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486"/>
        <w:gridCol w:w="7978"/>
      </w:tblGrid>
      <w:tr w:rsidR="00797787" w:rsidRPr="00D41511" w:rsidTr="00797787">
        <w:tc>
          <w:tcPr>
            <w:tcW w:w="1486" w:type="dxa"/>
            <w:shd w:val="clear" w:color="auto" w:fill="auto"/>
          </w:tcPr>
          <w:p w:rsidR="00797787" w:rsidRPr="00830F80" w:rsidRDefault="00797787" w:rsidP="009B32EC">
            <w:pPr>
              <w:pStyle w:val="NormalWeb"/>
              <w:jc w:val="center"/>
              <w:rPr>
                <w:rFonts w:ascii="Arial" w:hAnsi="Arial" w:cs="Arial"/>
                <w:b/>
                <w:bCs/>
                <w:sz w:val="28"/>
                <w:szCs w:val="20"/>
              </w:rPr>
            </w:pPr>
            <w:r>
              <w:object w:dxaOrig="4501" w:dyaOrig="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pt;height:89.9pt" o:ole="">
                  <v:imagedata r:id="rId5" o:title=""/>
                </v:shape>
                <o:OLEObject Type="Embed" ProgID="MSPhotoEd.3" ShapeID="_x0000_i1025" DrawAspect="Content" ObjectID="_1550317803" r:id="rId6"/>
              </w:object>
            </w:r>
          </w:p>
        </w:tc>
        <w:tc>
          <w:tcPr>
            <w:tcW w:w="7978" w:type="dxa"/>
            <w:shd w:val="clear" w:color="auto" w:fill="auto"/>
          </w:tcPr>
          <w:p w:rsidR="00797787" w:rsidRPr="00130865" w:rsidRDefault="00797787" w:rsidP="009B32EC">
            <w:pPr>
              <w:autoSpaceDE w:val="0"/>
              <w:autoSpaceDN w:val="0"/>
              <w:adjustRightInd w:val="0"/>
              <w:jc w:val="right"/>
              <w:rPr>
                <w:b/>
                <w:bCs/>
                <w:color w:val="000000"/>
                <w:sz w:val="28"/>
                <w:szCs w:val="28"/>
                <w:lang w:val="en-US"/>
              </w:rPr>
            </w:pPr>
            <w:r w:rsidRPr="00130865">
              <w:rPr>
                <w:rFonts w:ascii="Times New Roman Bold" w:hAnsi="Times New Roman Bold"/>
                <w:b/>
                <w:bCs/>
                <w:smallCaps/>
                <w:color w:val="000000"/>
                <w:sz w:val="28"/>
                <w:szCs w:val="28"/>
                <w:lang w:val="en-US"/>
              </w:rPr>
              <w:t xml:space="preserve">Request for Proposal </w:t>
            </w:r>
            <w:r w:rsidRPr="00130865">
              <w:rPr>
                <w:b/>
                <w:bCs/>
                <w:color w:val="000000"/>
                <w:sz w:val="28"/>
                <w:szCs w:val="28"/>
                <w:lang w:val="en-US"/>
              </w:rPr>
              <w:t>(the “RFP”)</w:t>
            </w:r>
          </w:p>
          <w:p w:rsidR="00797787" w:rsidRPr="00130865" w:rsidRDefault="00797787" w:rsidP="009B32EC">
            <w:pPr>
              <w:autoSpaceDE w:val="0"/>
              <w:autoSpaceDN w:val="0"/>
              <w:adjustRightInd w:val="0"/>
              <w:jc w:val="right"/>
              <w:rPr>
                <w:b/>
                <w:bCs/>
                <w:color w:val="000000"/>
                <w:sz w:val="28"/>
                <w:szCs w:val="28"/>
                <w:lang w:val="en-US"/>
              </w:rPr>
            </w:pPr>
          </w:p>
          <w:p w:rsidR="00797787" w:rsidRDefault="00797787" w:rsidP="009B32EC">
            <w:pPr>
              <w:autoSpaceDE w:val="0"/>
              <w:autoSpaceDN w:val="0"/>
              <w:adjustRightInd w:val="0"/>
              <w:jc w:val="right"/>
              <w:rPr>
                <w:rFonts w:ascii="Times New Roman Bold" w:hAnsi="Times New Roman Bold"/>
                <w:b/>
                <w:bCs/>
                <w:smallCaps/>
                <w:color w:val="000000"/>
                <w:sz w:val="28"/>
                <w:szCs w:val="28"/>
                <w:lang w:val="en-US"/>
              </w:rPr>
            </w:pPr>
            <w:r>
              <w:rPr>
                <w:rFonts w:ascii="Times New Roman Bold" w:hAnsi="Times New Roman Bold"/>
                <w:b/>
                <w:bCs/>
                <w:smallCaps/>
                <w:color w:val="000000"/>
                <w:sz w:val="28"/>
                <w:szCs w:val="28"/>
                <w:lang w:val="en-US"/>
              </w:rPr>
              <w:t xml:space="preserve">Consulting Services </w:t>
            </w:r>
          </w:p>
          <w:p w:rsidR="00797787" w:rsidRPr="00D41511" w:rsidRDefault="00797787" w:rsidP="009B32EC">
            <w:pPr>
              <w:autoSpaceDE w:val="0"/>
              <w:autoSpaceDN w:val="0"/>
              <w:adjustRightInd w:val="0"/>
              <w:jc w:val="right"/>
              <w:rPr>
                <w:rFonts w:ascii="Times New Roman Bold" w:hAnsi="Times New Roman Bold"/>
                <w:b/>
                <w:bCs/>
                <w:smallCaps/>
                <w:color w:val="000000"/>
                <w:sz w:val="28"/>
                <w:szCs w:val="28"/>
                <w:lang w:val="en-US"/>
              </w:rPr>
            </w:pPr>
            <w:r>
              <w:rPr>
                <w:rFonts w:ascii="Times New Roman Bold" w:hAnsi="Times New Roman Bold"/>
                <w:b/>
                <w:bCs/>
                <w:smallCaps/>
                <w:color w:val="000000"/>
                <w:sz w:val="28"/>
                <w:szCs w:val="28"/>
                <w:lang w:val="en-US"/>
              </w:rPr>
              <w:t>Exempt Staff Salary and Benefits Review</w:t>
            </w:r>
          </w:p>
        </w:tc>
      </w:tr>
    </w:tbl>
    <w:p w:rsidR="004D58D6" w:rsidRDefault="004D58D6"/>
    <w:p w:rsidR="00797787" w:rsidRDefault="00797787"/>
    <w:p w:rsidR="00A92B3C" w:rsidRPr="001B2524" w:rsidRDefault="00A92B3C" w:rsidP="00797787">
      <w:pPr>
        <w:ind w:left="360"/>
        <w:jc w:val="both"/>
        <w:rPr>
          <w:b/>
        </w:rPr>
      </w:pPr>
      <w:r w:rsidRPr="001B2524">
        <w:rPr>
          <w:b/>
        </w:rPr>
        <w:t>Purpose:</w:t>
      </w:r>
    </w:p>
    <w:p w:rsidR="00797787" w:rsidRDefault="00797787" w:rsidP="00797787">
      <w:pPr>
        <w:ind w:left="360"/>
        <w:jc w:val="both"/>
      </w:pPr>
      <w:r>
        <w:t xml:space="preserve">The City of Langley is seeking proposals for professional services to conduct a comprehensive salary review using an objective evaluation process/methodology to review the current pay levels for all Exempt staff.  Additionally, the City is seeking an objective comparison of its benefits package with those offered in the same market identified in the pay analysis.  </w:t>
      </w:r>
    </w:p>
    <w:p w:rsidR="00797787" w:rsidRDefault="00797787" w:rsidP="00797787">
      <w:pPr>
        <w:ind w:left="360"/>
        <w:jc w:val="both"/>
      </w:pPr>
    </w:p>
    <w:p w:rsidR="00797787" w:rsidRDefault="00797787" w:rsidP="00797787">
      <w:pPr>
        <w:ind w:left="360"/>
        <w:jc w:val="both"/>
      </w:pPr>
      <w:r>
        <w:t xml:space="preserve">The review will aid the City in </w:t>
      </w:r>
      <w:r w:rsidRPr="00595155">
        <w:t>attracting and retaining well qualified staff and maintain</w:t>
      </w:r>
      <w:r>
        <w:t>ing</w:t>
      </w:r>
      <w:r w:rsidRPr="00595155">
        <w:t xml:space="preserve"> competitive compensation practices with those of comparable </w:t>
      </w:r>
      <w:r>
        <w:t>municipalities</w:t>
      </w:r>
      <w:r w:rsidRPr="00595155">
        <w:t>.</w:t>
      </w:r>
    </w:p>
    <w:p w:rsidR="00797787" w:rsidRDefault="00797787" w:rsidP="00797787">
      <w:pPr>
        <w:ind w:left="360"/>
        <w:jc w:val="both"/>
      </w:pPr>
    </w:p>
    <w:p w:rsidR="00797787" w:rsidRPr="001B2524" w:rsidRDefault="00797787" w:rsidP="00797787">
      <w:pPr>
        <w:ind w:left="360"/>
        <w:jc w:val="both"/>
        <w:rPr>
          <w:b/>
        </w:rPr>
      </w:pPr>
      <w:r w:rsidRPr="001B2524">
        <w:rPr>
          <w:b/>
        </w:rPr>
        <w:t>Submissions:</w:t>
      </w:r>
    </w:p>
    <w:p w:rsidR="00797787" w:rsidRDefault="00797787" w:rsidP="00797787">
      <w:pPr>
        <w:ind w:left="360"/>
        <w:jc w:val="both"/>
      </w:pPr>
      <w:r>
        <w:t xml:space="preserve">Proposals will be received up until 2:00 P.M. on Friday, </w:t>
      </w:r>
      <w:r w:rsidRPr="00797787">
        <w:t>March 31, 201</w:t>
      </w:r>
      <w:r>
        <w:t>7</w:t>
      </w:r>
      <w:r w:rsidRPr="00797787">
        <w:t xml:space="preserve">                 </w:t>
      </w:r>
    </w:p>
    <w:p w:rsidR="00797787" w:rsidRDefault="00797787" w:rsidP="00797787">
      <w:pPr>
        <w:ind w:left="360"/>
        <w:jc w:val="both"/>
      </w:pPr>
      <w:r>
        <w:t xml:space="preserve">  </w:t>
      </w:r>
    </w:p>
    <w:p w:rsidR="00797787" w:rsidRPr="001B2524" w:rsidRDefault="00797787" w:rsidP="00797787">
      <w:pPr>
        <w:ind w:left="360"/>
        <w:jc w:val="both"/>
        <w:rPr>
          <w:b/>
        </w:rPr>
      </w:pPr>
      <w:bookmarkStart w:id="0" w:name="_GoBack"/>
      <w:r w:rsidRPr="001B2524">
        <w:rPr>
          <w:b/>
        </w:rPr>
        <w:t xml:space="preserve">Addressed to: </w:t>
      </w:r>
    </w:p>
    <w:bookmarkEnd w:id="0"/>
    <w:p w:rsidR="00797787" w:rsidRDefault="00797787" w:rsidP="00797787">
      <w:pPr>
        <w:ind w:left="360"/>
        <w:jc w:val="both"/>
      </w:pPr>
      <w:r>
        <w:t>Francis Cheung, P. Eng.</w:t>
      </w:r>
    </w:p>
    <w:p w:rsidR="00797787" w:rsidRDefault="00797787" w:rsidP="00797787">
      <w:pPr>
        <w:ind w:left="360"/>
        <w:jc w:val="both"/>
      </w:pPr>
      <w:r>
        <w:t>Chief Administrative Officer</w:t>
      </w:r>
    </w:p>
    <w:p w:rsidR="00797787" w:rsidRDefault="00797787" w:rsidP="00797787">
      <w:pPr>
        <w:ind w:left="360"/>
        <w:jc w:val="both"/>
      </w:pPr>
      <w:r>
        <w:t xml:space="preserve">City of Langley </w:t>
      </w:r>
    </w:p>
    <w:p w:rsidR="00797787" w:rsidRDefault="00797787" w:rsidP="00797787">
      <w:pPr>
        <w:ind w:left="360"/>
        <w:jc w:val="both"/>
      </w:pPr>
      <w:r>
        <w:t xml:space="preserve">E-mail: </w:t>
      </w:r>
      <w:hyperlink r:id="rId7" w:history="1">
        <w:r w:rsidRPr="0086629E">
          <w:rPr>
            <w:rStyle w:val="Hyperlink"/>
          </w:rPr>
          <w:t>fcheung@langleycity.ca</w:t>
        </w:r>
      </w:hyperlink>
      <w:r>
        <w:t xml:space="preserve">   </w:t>
      </w:r>
    </w:p>
    <w:p w:rsidR="00797787" w:rsidRDefault="00797787" w:rsidP="00797787">
      <w:pPr>
        <w:ind w:left="360"/>
        <w:jc w:val="both"/>
      </w:pPr>
      <w:r>
        <w:t xml:space="preserve">  </w:t>
      </w:r>
    </w:p>
    <w:p w:rsidR="00797787" w:rsidRDefault="00797787" w:rsidP="00797787">
      <w:pPr>
        <w:ind w:firstLine="360"/>
        <w:jc w:val="both"/>
      </w:pPr>
      <w:r w:rsidRPr="00797787">
        <w:t>Refer to RFP document below for full scope and submission requirements</w:t>
      </w:r>
    </w:p>
    <w:sectPr w:rsidR="007977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87"/>
    <w:rsid w:val="001B2524"/>
    <w:rsid w:val="004D58D6"/>
    <w:rsid w:val="00797787"/>
    <w:rsid w:val="00A92B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7787"/>
    <w:pPr>
      <w:spacing w:before="100" w:beforeAutospacing="1" w:after="100" w:afterAutospacing="1"/>
    </w:pPr>
    <w:rPr>
      <w:rFonts w:ascii="Arial Unicode MS" w:eastAsia="Arial Unicode MS" w:hAnsi="Arial Unicode MS" w:cs="Arial Unicode MS"/>
      <w:lang w:val="en-US"/>
    </w:rPr>
  </w:style>
  <w:style w:type="character" w:styleId="Hyperlink">
    <w:name w:val="Hyperlink"/>
    <w:basedOn w:val="DefaultParagraphFont"/>
    <w:uiPriority w:val="99"/>
    <w:unhideWhenUsed/>
    <w:rsid w:val="007977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7787"/>
    <w:pPr>
      <w:spacing w:before="100" w:beforeAutospacing="1" w:after="100" w:afterAutospacing="1"/>
    </w:pPr>
    <w:rPr>
      <w:rFonts w:ascii="Arial Unicode MS" w:eastAsia="Arial Unicode MS" w:hAnsi="Arial Unicode MS" w:cs="Arial Unicode MS"/>
      <w:lang w:val="en-US"/>
    </w:rPr>
  </w:style>
  <w:style w:type="character" w:styleId="Hyperlink">
    <w:name w:val="Hyperlink"/>
    <w:basedOn w:val="DefaultParagraphFont"/>
    <w:uiPriority w:val="99"/>
    <w:unhideWhenUsed/>
    <w:rsid w:val="00797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cheung@langleycity.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864</Characters>
  <Application>Microsoft Office Word</Application>
  <DocSecurity>0</DocSecurity>
  <Lines>7</Lines>
  <Paragraphs>2</Paragraphs>
  <ScaleCrop>false</ScaleCrop>
  <Company>City of Langley</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Cheung</dc:creator>
  <cp:lastModifiedBy>Francis Cheung</cp:lastModifiedBy>
  <cp:revision>4</cp:revision>
  <dcterms:created xsi:type="dcterms:W3CDTF">2017-03-06T22:48:00Z</dcterms:created>
  <dcterms:modified xsi:type="dcterms:W3CDTF">2017-03-06T23:04:00Z</dcterms:modified>
</cp:coreProperties>
</file>